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D2" w:rsidRPr="00847F43" w:rsidRDefault="003D44D2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847F43">
        <w:rPr>
          <w:rFonts w:asciiTheme="minorHAnsi" w:hAnsiTheme="minorHAnsi"/>
          <w:b/>
          <w:sz w:val="22"/>
          <w:szCs w:val="22"/>
        </w:rPr>
        <w:t>PŮJČOVNA KOMPENZAČNÍCH POMŮCEK A PORADENSTVÍ PRO DOMÁCÍ PÉČI O SENIORY A ZDRAVOTNĚ POSTIŽENÉ</w:t>
      </w:r>
    </w:p>
    <w:p w:rsidR="00847F43" w:rsidRDefault="00847F43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847F43" w:rsidRDefault="00847F43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3D44D2" w:rsidRDefault="00847F43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47F43">
        <w:rPr>
          <w:rFonts w:asciiTheme="minorHAnsi" w:hAnsiTheme="minorHAnsi"/>
          <w:sz w:val="22"/>
          <w:szCs w:val="22"/>
        </w:rPr>
        <w:t>Pečujete doma</w:t>
      </w:r>
      <w:r>
        <w:rPr>
          <w:rFonts w:asciiTheme="minorHAnsi" w:hAnsiTheme="minorHAnsi"/>
          <w:sz w:val="22"/>
          <w:szCs w:val="22"/>
        </w:rPr>
        <w:t xml:space="preserve"> o své nemocné rodiče? Ubývají Vám s věkem síly a hůř se pohybujete? Vrátili jste se Vy nebo člen Vaší rodiny z nemocnice a potřebujete v rámci rekonvalescence pomoc a podporu? Pokud ano, pomohou Vám kompenzační pomůcky, laicky řečeno </w:t>
      </w:r>
      <w:r w:rsidR="0059678E">
        <w:rPr>
          <w:rFonts w:asciiTheme="minorHAnsi" w:hAnsiTheme="minorHAnsi"/>
          <w:sz w:val="22"/>
          <w:szCs w:val="22"/>
        </w:rPr>
        <w:t xml:space="preserve">vozíky, </w:t>
      </w:r>
      <w:r>
        <w:rPr>
          <w:rFonts w:asciiTheme="minorHAnsi" w:hAnsiTheme="minorHAnsi"/>
          <w:sz w:val="22"/>
          <w:szCs w:val="22"/>
        </w:rPr>
        <w:t xml:space="preserve">chodítka, berle, polohovací lůžka, nástavce na WC, zvedáky a jiné. Pokud zjistíte, že konkrétní pomůcku potřebujete, můžete se obrátit na naši </w:t>
      </w:r>
      <w:r>
        <w:rPr>
          <w:rFonts w:asciiTheme="minorHAnsi" w:hAnsiTheme="minorHAnsi"/>
          <w:b/>
          <w:sz w:val="22"/>
          <w:szCs w:val="22"/>
          <w:u w:val="single"/>
        </w:rPr>
        <w:t>půjčovnu kompenzačních pomůcek</w:t>
      </w:r>
      <w:r>
        <w:rPr>
          <w:rFonts w:asciiTheme="minorHAnsi" w:hAnsiTheme="minorHAnsi"/>
          <w:sz w:val="22"/>
          <w:szCs w:val="22"/>
        </w:rPr>
        <w:t xml:space="preserve">, která má ve své nabídce více než 150 </w:t>
      </w:r>
      <w:r w:rsidR="0059678E">
        <w:rPr>
          <w:rFonts w:asciiTheme="minorHAnsi" w:hAnsiTheme="minorHAnsi"/>
          <w:sz w:val="22"/>
          <w:szCs w:val="22"/>
        </w:rPr>
        <w:t>pomůcek.</w:t>
      </w:r>
    </w:p>
    <w:p w:rsidR="0059678E" w:rsidRDefault="0059678E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9678E" w:rsidRPr="00F03C5A" w:rsidRDefault="0059678E" w:rsidP="00F03C5A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F03C5A">
        <w:rPr>
          <w:rFonts w:asciiTheme="minorHAnsi" w:hAnsiTheme="minorHAnsi"/>
          <w:b/>
        </w:rPr>
        <w:t xml:space="preserve">Půjčovna je Vám k dispozici od pondělí do pátku vždy od 7:00 do 15:30 na adrese Opolského 148 v Nové Pace. Půjčovnu najdete v areálu bývalého kláštera v nově rekonstruované budově Centrum bez bariér. Můžete přijít kdykoliv v uvedeném čase nebo si sjednat schůzku na telefonu 724 994 024 nebo e-mailu </w:t>
      </w:r>
      <w:hyperlink r:id="rId6" w:history="1">
        <w:r w:rsidRPr="00F03C5A">
          <w:rPr>
            <w:rStyle w:val="Hypertextovodkaz"/>
            <w:rFonts w:asciiTheme="minorHAnsi" w:hAnsiTheme="minorHAnsi"/>
            <w:b/>
          </w:rPr>
          <w:t>pomucky@zbb.cz</w:t>
        </w:r>
      </w:hyperlink>
      <w:r w:rsidRPr="00F03C5A">
        <w:rPr>
          <w:rFonts w:asciiTheme="minorHAnsi" w:hAnsiTheme="minorHAnsi"/>
          <w:b/>
        </w:rPr>
        <w:t xml:space="preserve"> </w:t>
      </w:r>
    </w:p>
    <w:p w:rsidR="00F03C5A" w:rsidRDefault="00F03C5A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03C5A" w:rsidRDefault="00F03C5A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Pracovnice půjčovny Vám poradí, jaká pomůcka je pro Vás nejvhodnější, její použití si můžete u nás i vyzkoušet a vybranou pomůcku Vám můžeme dovézt a nainstalovat na místo, které si určíte.</w:t>
      </w:r>
    </w:p>
    <w:p w:rsidR="00F03C5A" w:rsidRPr="00847F43" w:rsidRDefault="00F03C5A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659DA" w:rsidRDefault="00F03C5A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36093">
        <w:rPr>
          <w:rFonts w:asciiTheme="minorHAnsi" w:hAnsiTheme="minorHAnsi"/>
          <w:b/>
          <w:sz w:val="22"/>
          <w:szCs w:val="22"/>
        </w:rPr>
        <w:t>Cena za půjčení pomůcky</w:t>
      </w:r>
      <w:r>
        <w:rPr>
          <w:rFonts w:asciiTheme="minorHAnsi" w:hAnsiTheme="minorHAnsi"/>
          <w:sz w:val="22"/>
          <w:szCs w:val="22"/>
        </w:rPr>
        <w:t xml:space="preserve"> je stanovena ve zvláštním ceníku, který naleznete na našich webových stránkách </w:t>
      </w:r>
      <w:hyperlink r:id="rId7" w:history="1">
        <w:r w:rsidRPr="0097417F">
          <w:rPr>
            <w:rStyle w:val="Hypertextovodkaz"/>
            <w:rFonts w:asciiTheme="minorHAnsi" w:hAnsiTheme="minorHAnsi"/>
            <w:sz w:val="22"/>
            <w:szCs w:val="22"/>
          </w:rPr>
          <w:t>http://zbb.cz/cenik-kompenzacnich-pomucek</w:t>
        </w:r>
      </w:hyperlink>
      <w:r>
        <w:rPr>
          <w:rFonts w:asciiTheme="minorHAnsi" w:hAnsiTheme="minorHAnsi"/>
          <w:sz w:val="22"/>
          <w:szCs w:val="22"/>
        </w:rPr>
        <w:t xml:space="preserve"> . </w:t>
      </w:r>
      <w:r w:rsidRPr="00F36093">
        <w:rPr>
          <w:rFonts w:asciiTheme="minorHAnsi" w:hAnsiTheme="minorHAnsi"/>
          <w:b/>
          <w:sz w:val="22"/>
          <w:szCs w:val="22"/>
        </w:rPr>
        <w:t>Ceny jsou velice příznivé</w:t>
      </w:r>
      <w:r w:rsidR="00F36093" w:rsidRPr="00F36093">
        <w:rPr>
          <w:rFonts w:asciiTheme="minorHAnsi" w:hAnsiTheme="minorHAnsi"/>
          <w:b/>
          <w:sz w:val="22"/>
          <w:szCs w:val="22"/>
        </w:rPr>
        <w:t>, pohybují se od 5 do 30,-Kč za pomůcku na den, v závislosti na typu pomůcky.</w:t>
      </w:r>
      <w:r w:rsidRPr="00F36093">
        <w:rPr>
          <w:rFonts w:asciiTheme="minorHAnsi" w:hAnsiTheme="minorHAnsi"/>
          <w:b/>
          <w:sz w:val="22"/>
          <w:szCs w:val="22"/>
        </w:rPr>
        <w:t xml:space="preserve"> </w:t>
      </w:r>
      <w:r w:rsidR="00F36093">
        <w:rPr>
          <w:rFonts w:asciiTheme="minorHAnsi" w:hAnsiTheme="minorHAnsi"/>
          <w:sz w:val="22"/>
          <w:szCs w:val="22"/>
        </w:rPr>
        <w:t xml:space="preserve">Ceny </w:t>
      </w:r>
      <w:r>
        <w:rPr>
          <w:rFonts w:asciiTheme="minorHAnsi" w:hAnsiTheme="minorHAnsi"/>
          <w:sz w:val="22"/>
          <w:szCs w:val="22"/>
        </w:rPr>
        <w:t>jsou stanoveny tak, aby zapůjčení pomůcky bylo</w:t>
      </w:r>
      <w:r w:rsidR="008F3A70">
        <w:rPr>
          <w:rFonts w:asciiTheme="minorHAnsi" w:hAnsiTheme="minorHAnsi"/>
          <w:sz w:val="22"/>
          <w:szCs w:val="22"/>
        </w:rPr>
        <w:t xml:space="preserve"> skutečně dostupné pro každého </w:t>
      </w:r>
      <w:r>
        <w:rPr>
          <w:rFonts w:asciiTheme="minorHAnsi" w:hAnsiTheme="minorHAnsi"/>
          <w:sz w:val="22"/>
          <w:szCs w:val="22"/>
        </w:rPr>
        <w:t xml:space="preserve">a pomohlo vyřešit </w:t>
      </w:r>
      <w:r w:rsidR="008F3A70">
        <w:rPr>
          <w:rFonts w:asciiTheme="minorHAnsi" w:hAnsiTheme="minorHAnsi"/>
          <w:sz w:val="22"/>
          <w:szCs w:val="22"/>
        </w:rPr>
        <w:t xml:space="preserve">náročnou </w:t>
      </w:r>
      <w:r>
        <w:rPr>
          <w:rFonts w:asciiTheme="minorHAnsi" w:hAnsiTheme="minorHAnsi"/>
          <w:sz w:val="22"/>
          <w:szCs w:val="22"/>
        </w:rPr>
        <w:t>situaci</w:t>
      </w:r>
      <w:r w:rsidR="008F3A70">
        <w:rPr>
          <w:rFonts w:asciiTheme="minorHAnsi" w:hAnsiTheme="minorHAnsi"/>
          <w:sz w:val="22"/>
          <w:szCs w:val="22"/>
        </w:rPr>
        <w:t>, kterou domácí péče bezesporu je.</w:t>
      </w:r>
    </w:p>
    <w:p w:rsidR="008F3A70" w:rsidRDefault="008F3A70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BE2637" w:rsidRPr="00F03C5A" w:rsidRDefault="008F3A70" w:rsidP="00034FF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Pomůcku si u nás můžete půjčit i tzv. na zkoušku, v případě, že zvažuje </w:t>
      </w:r>
      <w:r w:rsidRPr="00F36093">
        <w:rPr>
          <w:rFonts w:asciiTheme="minorHAnsi" w:hAnsiTheme="minorHAnsi"/>
          <w:b/>
          <w:sz w:val="22"/>
          <w:szCs w:val="22"/>
        </w:rPr>
        <w:t>pořízení vlastní pomůcky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3659DA" w:rsidRDefault="00BE2637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 celým procesem vyřizování žádosti</w:t>
      </w:r>
      <w:r w:rsidR="00034FF3">
        <w:rPr>
          <w:rFonts w:asciiTheme="minorHAnsi" w:hAnsiTheme="minorHAnsi"/>
          <w:b/>
          <w:sz w:val="22"/>
          <w:szCs w:val="22"/>
        </w:rPr>
        <w:t xml:space="preserve"> o pomůcku a příspěvek na její pořízení</w:t>
      </w:r>
      <w:r>
        <w:rPr>
          <w:rFonts w:asciiTheme="minorHAnsi" w:hAnsiTheme="minorHAnsi"/>
          <w:b/>
          <w:sz w:val="22"/>
          <w:szCs w:val="22"/>
        </w:rPr>
        <w:t xml:space="preserve"> Vám rovněž pomůžeme v půjčovně kompenzačních pomůcek</w:t>
      </w:r>
      <w:r w:rsidR="00F36093">
        <w:rPr>
          <w:rFonts w:asciiTheme="minorHAnsi" w:hAnsiTheme="minorHAnsi"/>
          <w:b/>
          <w:sz w:val="22"/>
          <w:szCs w:val="22"/>
        </w:rPr>
        <w:t xml:space="preserve"> a pracovnice odborného sociálního poradenství Vám pomůže vyřešit i další záležitosti, spojené s domácí péčí</w:t>
      </w:r>
      <w:r w:rsidR="00917C8E">
        <w:rPr>
          <w:rFonts w:asciiTheme="minorHAnsi" w:hAnsiTheme="minorHAnsi"/>
          <w:b/>
          <w:sz w:val="22"/>
          <w:szCs w:val="22"/>
        </w:rPr>
        <w:t xml:space="preserve"> (nároky na dávky státní sociální podpory a příspěvky související s invaliditou, bezbariérové úpravy bytů, apod.)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F36093" w:rsidRPr="00847F43" w:rsidRDefault="00F36093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3D44D2" w:rsidRDefault="003D44D2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 w:cs="Helvetica"/>
          <w:b/>
          <w:sz w:val="22"/>
          <w:szCs w:val="22"/>
        </w:rPr>
      </w:pPr>
      <w:r w:rsidRPr="00847F43">
        <w:rPr>
          <w:rFonts w:asciiTheme="minorHAnsi" w:hAnsiTheme="minorHAnsi"/>
          <w:sz w:val="22"/>
          <w:szCs w:val="22"/>
        </w:rPr>
        <w:t xml:space="preserve">Život bez bariér poskytuje </w:t>
      </w:r>
      <w:r w:rsidRPr="00F36093">
        <w:rPr>
          <w:rFonts w:asciiTheme="minorHAnsi" w:hAnsiTheme="minorHAnsi"/>
          <w:b/>
          <w:sz w:val="22"/>
          <w:szCs w:val="22"/>
        </w:rPr>
        <w:t>odborné poradenství nejenom pro osoby se zdravotním postižením a seniory</w:t>
      </w:r>
      <w:r w:rsidRPr="00847F43">
        <w:rPr>
          <w:rFonts w:asciiTheme="minorHAnsi" w:hAnsiTheme="minorHAnsi"/>
          <w:sz w:val="22"/>
          <w:szCs w:val="22"/>
        </w:rPr>
        <w:t>, ale také pro ty, kte</w:t>
      </w:r>
      <w:r w:rsidRPr="00847F43">
        <w:rPr>
          <w:rFonts w:asciiTheme="minorHAnsi" w:hAnsiTheme="minorHAnsi" w:cs="Arial"/>
          <w:sz w:val="22"/>
          <w:szCs w:val="22"/>
        </w:rPr>
        <w:t>ř</w:t>
      </w:r>
      <w:r w:rsidRPr="00847F43">
        <w:rPr>
          <w:rFonts w:asciiTheme="minorHAnsi" w:hAnsiTheme="minorHAnsi" w:cs="Helvetica"/>
          <w:sz w:val="22"/>
          <w:szCs w:val="22"/>
        </w:rPr>
        <w:t>í o n</w:t>
      </w:r>
      <w:r w:rsidRPr="00847F43">
        <w:rPr>
          <w:rFonts w:asciiTheme="minorHAnsi" w:hAnsiTheme="minorHAnsi" w:cs="Arial"/>
          <w:sz w:val="22"/>
          <w:szCs w:val="22"/>
        </w:rPr>
        <w:t>ě</w:t>
      </w:r>
      <w:r w:rsidRPr="00847F43">
        <w:rPr>
          <w:rFonts w:asciiTheme="minorHAnsi" w:hAnsiTheme="minorHAnsi" w:cs="Helvetica"/>
          <w:sz w:val="22"/>
          <w:szCs w:val="22"/>
        </w:rPr>
        <w:t xml:space="preserve"> </w:t>
      </w:r>
      <w:r w:rsidRPr="00F36093">
        <w:rPr>
          <w:rFonts w:asciiTheme="minorHAnsi" w:hAnsiTheme="minorHAnsi" w:cs="Helvetica"/>
          <w:b/>
          <w:sz w:val="22"/>
          <w:szCs w:val="22"/>
        </w:rPr>
        <w:t>pe</w:t>
      </w:r>
      <w:r w:rsidRPr="00F36093">
        <w:rPr>
          <w:rFonts w:asciiTheme="minorHAnsi" w:hAnsiTheme="minorHAnsi" w:cs="Arial"/>
          <w:b/>
          <w:sz w:val="22"/>
          <w:szCs w:val="22"/>
        </w:rPr>
        <w:t>č</w:t>
      </w:r>
      <w:r w:rsidRPr="00F36093">
        <w:rPr>
          <w:rFonts w:asciiTheme="minorHAnsi" w:hAnsiTheme="minorHAnsi" w:cs="Helvetica"/>
          <w:b/>
          <w:sz w:val="22"/>
          <w:szCs w:val="22"/>
        </w:rPr>
        <w:t>ují – rodinné p</w:t>
      </w:r>
      <w:r w:rsidRPr="00F36093">
        <w:rPr>
          <w:rFonts w:asciiTheme="minorHAnsi" w:hAnsiTheme="minorHAnsi" w:cs="Arial"/>
          <w:b/>
          <w:sz w:val="22"/>
          <w:szCs w:val="22"/>
        </w:rPr>
        <w:t>ř</w:t>
      </w:r>
      <w:r w:rsidRPr="00F36093">
        <w:rPr>
          <w:rFonts w:asciiTheme="minorHAnsi" w:hAnsiTheme="minorHAnsi" w:cs="Helvetica"/>
          <w:b/>
          <w:sz w:val="22"/>
          <w:szCs w:val="22"/>
        </w:rPr>
        <w:t>íslušníky a jiné blízké osoby</w:t>
      </w:r>
      <w:r w:rsidRPr="00847F43">
        <w:rPr>
          <w:rFonts w:asciiTheme="minorHAnsi" w:hAnsiTheme="minorHAnsi" w:cs="Helvetica"/>
          <w:sz w:val="22"/>
          <w:szCs w:val="22"/>
        </w:rPr>
        <w:t xml:space="preserve">. Služba je </w:t>
      </w:r>
      <w:r w:rsidRPr="00F36093">
        <w:rPr>
          <w:rFonts w:asciiTheme="minorHAnsi" w:hAnsiTheme="minorHAnsi" w:cs="Helvetica"/>
          <w:b/>
          <w:sz w:val="22"/>
          <w:szCs w:val="22"/>
        </w:rPr>
        <w:t>bezplatná</w:t>
      </w:r>
      <w:r w:rsidRPr="00847F43">
        <w:rPr>
          <w:rFonts w:asciiTheme="minorHAnsi" w:hAnsiTheme="minorHAnsi" w:cs="Helvetica"/>
          <w:sz w:val="22"/>
          <w:szCs w:val="22"/>
        </w:rPr>
        <w:t xml:space="preserve"> a m</w:t>
      </w:r>
      <w:r w:rsidRPr="00847F43">
        <w:rPr>
          <w:rFonts w:asciiTheme="minorHAnsi" w:hAnsiTheme="minorHAnsi" w:cs="Arial"/>
          <w:sz w:val="22"/>
          <w:szCs w:val="22"/>
        </w:rPr>
        <w:t>ů</w:t>
      </w:r>
      <w:r w:rsidRPr="00847F43">
        <w:rPr>
          <w:rFonts w:asciiTheme="minorHAnsi" w:hAnsiTheme="minorHAnsi" w:cs="Helvetica"/>
          <w:sz w:val="22"/>
          <w:szCs w:val="22"/>
        </w:rPr>
        <w:t xml:space="preserve">žete se na nás obrátit telefonicky – </w:t>
      </w:r>
      <w:r w:rsidRPr="00847F43">
        <w:rPr>
          <w:rStyle w:val="Siln"/>
          <w:rFonts w:asciiTheme="minorHAnsi" w:hAnsiTheme="minorHAnsi"/>
          <w:sz w:val="22"/>
          <w:szCs w:val="22"/>
        </w:rPr>
        <w:t>727 952 639 n</w:t>
      </w:r>
      <w:r w:rsidRPr="00847F43">
        <w:rPr>
          <w:rFonts w:asciiTheme="minorHAnsi" w:hAnsiTheme="minorHAnsi"/>
          <w:sz w:val="22"/>
          <w:szCs w:val="22"/>
        </w:rPr>
        <w:t xml:space="preserve">ebo e-mailem – </w:t>
      </w:r>
      <w:hyperlink r:id="rId8" w:history="1">
        <w:r w:rsidRPr="00847F43">
          <w:rPr>
            <w:rStyle w:val="Hypertextovodkaz"/>
            <w:rFonts w:asciiTheme="minorHAnsi" w:hAnsiTheme="minorHAnsi"/>
            <w:sz w:val="22"/>
            <w:szCs w:val="22"/>
          </w:rPr>
          <w:t>sluzby@zbb.cz</w:t>
        </w:r>
      </w:hyperlink>
      <w:r w:rsidRPr="00847F43">
        <w:rPr>
          <w:rFonts w:asciiTheme="minorHAnsi" w:hAnsiTheme="minorHAnsi"/>
          <w:sz w:val="22"/>
          <w:szCs w:val="22"/>
        </w:rPr>
        <w:t xml:space="preserve"> a domluvit si sch</w:t>
      </w:r>
      <w:r w:rsidRPr="00847F43">
        <w:rPr>
          <w:rFonts w:asciiTheme="minorHAnsi" w:hAnsiTheme="minorHAnsi" w:cs="Arial"/>
          <w:sz w:val="22"/>
          <w:szCs w:val="22"/>
        </w:rPr>
        <w:t>ů</w:t>
      </w:r>
      <w:r w:rsidRPr="00847F43">
        <w:rPr>
          <w:rFonts w:asciiTheme="minorHAnsi" w:hAnsiTheme="minorHAnsi" w:cs="Helvetica"/>
          <w:sz w:val="22"/>
          <w:szCs w:val="22"/>
        </w:rPr>
        <w:t xml:space="preserve">zku. </w:t>
      </w:r>
      <w:r w:rsidRPr="00F36093">
        <w:rPr>
          <w:rFonts w:asciiTheme="minorHAnsi" w:hAnsiTheme="minorHAnsi" w:cs="Helvetica"/>
          <w:b/>
          <w:sz w:val="22"/>
          <w:szCs w:val="22"/>
        </w:rPr>
        <w:t>M</w:t>
      </w:r>
      <w:r w:rsidRPr="00F36093">
        <w:rPr>
          <w:rFonts w:asciiTheme="minorHAnsi" w:hAnsiTheme="minorHAnsi" w:cs="Arial"/>
          <w:b/>
          <w:sz w:val="22"/>
          <w:szCs w:val="22"/>
        </w:rPr>
        <w:t>ů</w:t>
      </w:r>
      <w:r w:rsidRPr="00F36093">
        <w:rPr>
          <w:rFonts w:asciiTheme="minorHAnsi" w:hAnsiTheme="minorHAnsi" w:cs="Helvetica"/>
          <w:b/>
          <w:sz w:val="22"/>
          <w:szCs w:val="22"/>
        </w:rPr>
        <w:t>žeme Vás také navštívit u Vás doma (vždy ve st</w:t>
      </w:r>
      <w:r w:rsidRPr="00F36093">
        <w:rPr>
          <w:rFonts w:asciiTheme="minorHAnsi" w:hAnsiTheme="minorHAnsi" w:cs="Arial"/>
          <w:b/>
          <w:sz w:val="22"/>
          <w:szCs w:val="22"/>
        </w:rPr>
        <w:t>ř</w:t>
      </w:r>
      <w:r w:rsidRPr="00F36093">
        <w:rPr>
          <w:rFonts w:asciiTheme="minorHAnsi" w:hAnsiTheme="minorHAnsi" w:cs="Helvetica"/>
          <w:b/>
          <w:sz w:val="22"/>
          <w:szCs w:val="22"/>
        </w:rPr>
        <w:t>edu -</w:t>
      </w:r>
      <w:r w:rsidR="00F36093">
        <w:rPr>
          <w:rFonts w:asciiTheme="minorHAnsi" w:hAnsiTheme="minorHAnsi" w:cs="Helvetica"/>
          <w:b/>
          <w:sz w:val="22"/>
          <w:szCs w:val="22"/>
        </w:rPr>
        <w:t xml:space="preserve"> 10:00 – 14:00 hod.) nebo nás na</w:t>
      </w:r>
      <w:r w:rsidRPr="00F36093">
        <w:rPr>
          <w:rFonts w:asciiTheme="minorHAnsi" w:hAnsiTheme="minorHAnsi" w:cs="Helvetica"/>
          <w:b/>
          <w:sz w:val="22"/>
          <w:szCs w:val="22"/>
        </w:rPr>
        <w:t>jdete v Centru bez bariér, Opolského 148 v Nové Pace (areál bývalého kláštera)</w:t>
      </w:r>
      <w:r w:rsidR="00F36093">
        <w:rPr>
          <w:rFonts w:asciiTheme="minorHAnsi" w:hAnsiTheme="minorHAnsi" w:cs="Helvetica"/>
          <w:b/>
          <w:sz w:val="22"/>
          <w:szCs w:val="22"/>
        </w:rPr>
        <w:t xml:space="preserve"> ve čtvrtek od 7:00 do 15:00</w:t>
      </w:r>
      <w:r w:rsidRPr="00F36093">
        <w:rPr>
          <w:rFonts w:asciiTheme="minorHAnsi" w:hAnsiTheme="minorHAnsi" w:cs="Helvetica"/>
          <w:b/>
          <w:sz w:val="22"/>
          <w:szCs w:val="22"/>
        </w:rPr>
        <w:t>.</w:t>
      </w:r>
    </w:p>
    <w:p w:rsidR="00F36093" w:rsidRPr="00F36093" w:rsidRDefault="00F36093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3D44D2" w:rsidRPr="00847F43" w:rsidRDefault="003D44D2" w:rsidP="00847F43">
      <w:pPr>
        <w:spacing w:after="0" w:line="240" w:lineRule="auto"/>
        <w:jc w:val="both"/>
        <w:rPr>
          <w:rFonts w:asciiTheme="minorHAnsi" w:hAnsiTheme="minorHAnsi"/>
        </w:rPr>
      </w:pPr>
    </w:p>
    <w:p w:rsidR="003D44D2" w:rsidRPr="00847F43" w:rsidRDefault="003D44D2" w:rsidP="00847F4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sectPr w:rsidR="003D44D2" w:rsidRPr="00847F43" w:rsidSect="00D81131">
      <w:pgSz w:w="11906" w:h="16838"/>
      <w:pgMar w:top="568" w:right="170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23E56"/>
    <w:multiLevelType w:val="hybridMultilevel"/>
    <w:tmpl w:val="137CD4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BFA"/>
    <w:rsid w:val="00006D91"/>
    <w:rsid w:val="00026385"/>
    <w:rsid w:val="00034FF3"/>
    <w:rsid w:val="000B5F28"/>
    <w:rsid w:val="000C7D88"/>
    <w:rsid w:val="00122535"/>
    <w:rsid w:val="00143355"/>
    <w:rsid w:val="001730EE"/>
    <w:rsid w:val="00190F54"/>
    <w:rsid w:val="001A7137"/>
    <w:rsid w:val="001D572D"/>
    <w:rsid w:val="00207164"/>
    <w:rsid w:val="002337F4"/>
    <w:rsid w:val="00251D12"/>
    <w:rsid w:val="00251D68"/>
    <w:rsid w:val="00272FAC"/>
    <w:rsid w:val="002927F3"/>
    <w:rsid w:val="002A792B"/>
    <w:rsid w:val="0030180F"/>
    <w:rsid w:val="00302967"/>
    <w:rsid w:val="003256EC"/>
    <w:rsid w:val="003659DA"/>
    <w:rsid w:val="00366F90"/>
    <w:rsid w:val="003778A4"/>
    <w:rsid w:val="003B4245"/>
    <w:rsid w:val="003D39D7"/>
    <w:rsid w:val="003D44D2"/>
    <w:rsid w:val="00434B2E"/>
    <w:rsid w:val="00437118"/>
    <w:rsid w:val="00490AFE"/>
    <w:rsid w:val="00491B8D"/>
    <w:rsid w:val="004A541C"/>
    <w:rsid w:val="004F0008"/>
    <w:rsid w:val="005068FA"/>
    <w:rsid w:val="00522C69"/>
    <w:rsid w:val="00562F9E"/>
    <w:rsid w:val="00587B43"/>
    <w:rsid w:val="00593AAF"/>
    <w:rsid w:val="0059678E"/>
    <w:rsid w:val="00596BFA"/>
    <w:rsid w:val="005A08DE"/>
    <w:rsid w:val="005C5572"/>
    <w:rsid w:val="0061017C"/>
    <w:rsid w:val="00616EFD"/>
    <w:rsid w:val="006231BF"/>
    <w:rsid w:val="006339D2"/>
    <w:rsid w:val="00662233"/>
    <w:rsid w:val="00683B6A"/>
    <w:rsid w:val="00690CD1"/>
    <w:rsid w:val="006C6827"/>
    <w:rsid w:val="006D3AAB"/>
    <w:rsid w:val="006D3FAC"/>
    <w:rsid w:val="006D6514"/>
    <w:rsid w:val="006F5EAC"/>
    <w:rsid w:val="00711D09"/>
    <w:rsid w:val="00736231"/>
    <w:rsid w:val="00737C7B"/>
    <w:rsid w:val="00790932"/>
    <w:rsid w:val="007A1676"/>
    <w:rsid w:val="007D7912"/>
    <w:rsid w:val="007F5715"/>
    <w:rsid w:val="008070EF"/>
    <w:rsid w:val="0081767A"/>
    <w:rsid w:val="008270EA"/>
    <w:rsid w:val="00847F43"/>
    <w:rsid w:val="008B142D"/>
    <w:rsid w:val="008D2C1D"/>
    <w:rsid w:val="008D6CE0"/>
    <w:rsid w:val="008D7BFC"/>
    <w:rsid w:val="008F3A70"/>
    <w:rsid w:val="00917C8E"/>
    <w:rsid w:val="00953DA2"/>
    <w:rsid w:val="00964783"/>
    <w:rsid w:val="00964C1C"/>
    <w:rsid w:val="00967908"/>
    <w:rsid w:val="009869D9"/>
    <w:rsid w:val="009B028E"/>
    <w:rsid w:val="009B788A"/>
    <w:rsid w:val="009D2C64"/>
    <w:rsid w:val="00A0627D"/>
    <w:rsid w:val="00A147C9"/>
    <w:rsid w:val="00A30AD4"/>
    <w:rsid w:val="00A46B8B"/>
    <w:rsid w:val="00A473E9"/>
    <w:rsid w:val="00A474C1"/>
    <w:rsid w:val="00A50235"/>
    <w:rsid w:val="00AB22AE"/>
    <w:rsid w:val="00AB6801"/>
    <w:rsid w:val="00AC66AF"/>
    <w:rsid w:val="00AC70F2"/>
    <w:rsid w:val="00AE009F"/>
    <w:rsid w:val="00AE06BA"/>
    <w:rsid w:val="00B3102E"/>
    <w:rsid w:val="00BD16EE"/>
    <w:rsid w:val="00BE2637"/>
    <w:rsid w:val="00BF51AF"/>
    <w:rsid w:val="00C10A7B"/>
    <w:rsid w:val="00C51C53"/>
    <w:rsid w:val="00C574F8"/>
    <w:rsid w:val="00C60E74"/>
    <w:rsid w:val="00C627AE"/>
    <w:rsid w:val="00C65926"/>
    <w:rsid w:val="00C7386A"/>
    <w:rsid w:val="00C94D86"/>
    <w:rsid w:val="00C954F9"/>
    <w:rsid w:val="00CA38E3"/>
    <w:rsid w:val="00CB4394"/>
    <w:rsid w:val="00CD62CE"/>
    <w:rsid w:val="00D1136C"/>
    <w:rsid w:val="00D31796"/>
    <w:rsid w:val="00D81131"/>
    <w:rsid w:val="00D93C52"/>
    <w:rsid w:val="00DA4FCF"/>
    <w:rsid w:val="00DD2734"/>
    <w:rsid w:val="00DD2E90"/>
    <w:rsid w:val="00DD5390"/>
    <w:rsid w:val="00DF2F2C"/>
    <w:rsid w:val="00E265FD"/>
    <w:rsid w:val="00E977EC"/>
    <w:rsid w:val="00EA28E5"/>
    <w:rsid w:val="00EF0E06"/>
    <w:rsid w:val="00F03C5A"/>
    <w:rsid w:val="00F36093"/>
    <w:rsid w:val="00F8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BF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6BFA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596BFA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4394"/>
  </w:style>
  <w:style w:type="character" w:styleId="Hypertextovodkaz">
    <w:name w:val="Hyperlink"/>
    <w:uiPriority w:val="99"/>
    <w:unhideWhenUsed/>
    <w:rsid w:val="00CB439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B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4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06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7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8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1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y@zbb.cz" TargetMode="External"/><Relationship Id="rId3" Type="http://schemas.openxmlformats.org/officeDocument/2006/relationships/styles" Target="styles.xml"/><Relationship Id="rId7" Type="http://schemas.openxmlformats.org/officeDocument/2006/relationships/hyperlink" Target="http://zbb.cz/cenik-kompenzacnich-pomuc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ucky@zbb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33AD-433C-43E6-8460-33681D09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ZBB, o.s.</Company>
  <LinksUpToDate>false</LinksUpToDate>
  <CharactersWithSpaces>2557</CharactersWithSpaces>
  <SharedDoc>false</SharedDoc>
  <HLinks>
    <vt:vector size="6" baseType="variant"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http://www.zbb.cz/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ZBB111</dc:creator>
  <cp:lastModifiedBy>VokurkovaMarie</cp:lastModifiedBy>
  <cp:revision>2</cp:revision>
  <dcterms:created xsi:type="dcterms:W3CDTF">2017-07-17T11:58:00Z</dcterms:created>
  <dcterms:modified xsi:type="dcterms:W3CDTF">2017-07-17T11:58:00Z</dcterms:modified>
</cp:coreProperties>
</file>